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D233" w14:textId="77777777" w:rsidR="00767CA9" w:rsidRPr="004722AB" w:rsidRDefault="00DC78D1" w:rsidP="004722AB">
      <w:pPr>
        <w:spacing w:after="0" w:line="240" w:lineRule="auto"/>
        <w:rPr>
          <w:rFonts w:eastAsia="Times New Roman" w:cstheme="minorHAnsi"/>
          <w:b/>
        </w:rPr>
      </w:pPr>
      <w:r w:rsidRPr="004722AB">
        <w:rPr>
          <w:rFonts w:eastAsia="Times New Roman" w:cstheme="minorHAnsi"/>
          <w:b/>
          <w:noProof/>
        </w:rPr>
        <w:drawing>
          <wp:inline distT="0" distB="0" distL="0" distR="0" wp14:anchorId="3E52F102" wp14:editId="56960DC4">
            <wp:extent cx="5940514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51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DCC1C" w14:textId="5AC539DB" w:rsidR="009177EB" w:rsidRPr="004722AB" w:rsidRDefault="00E231E2" w:rsidP="004722AB">
      <w:pPr>
        <w:spacing w:after="0" w:line="240" w:lineRule="auto"/>
        <w:ind w:left="7020" w:hanging="7020"/>
        <w:rPr>
          <w:rFonts w:eastAsia="Times New Roman" w:cstheme="minorHAnsi"/>
          <w:b/>
        </w:rPr>
      </w:pPr>
      <w:r w:rsidRPr="004722AB">
        <w:rPr>
          <w:rFonts w:eastAsia="Times New Roman" w:cstheme="minorHAnsi"/>
          <w:b/>
        </w:rPr>
        <w:t>FOR IMMEDIATE RELEASE</w:t>
      </w:r>
      <w:r w:rsidR="009177EB" w:rsidRPr="004722AB">
        <w:rPr>
          <w:rFonts w:eastAsia="Times New Roman" w:cstheme="minorHAnsi"/>
          <w:b/>
        </w:rPr>
        <w:t xml:space="preserve"> </w:t>
      </w:r>
      <w:r w:rsidR="00E1775D" w:rsidRPr="004722AB">
        <w:rPr>
          <w:rFonts w:eastAsia="Times New Roman" w:cstheme="minorHAnsi"/>
          <w:b/>
        </w:rPr>
        <w:tab/>
        <w:t xml:space="preserve"> </w:t>
      </w:r>
      <w:r w:rsidR="004722AB">
        <w:rPr>
          <w:rFonts w:eastAsia="Times New Roman" w:cstheme="minorHAnsi"/>
          <w:b/>
        </w:rPr>
        <w:t>August</w:t>
      </w:r>
      <w:r w:rsidR="00C1042F">
        <w:rPr>
          <w:rFonts w:eastAsia="Times New Roman" w:cstheme="minorHAnsi"/>
          <w:b/>
        </w:rPr>
        <w:t xml:space="preserve"> 21</w:t>
      </w:r>
      <w:r w:rsidR="004722AB">
        <w:rPr>
          <w:rFonts w:eastAsia="Times New Roman" w:cstheme="minorHAnsi"/>
          <w:b/>
        </w:rPr>
        <w:t>, 202</w:t>
      </w:r>
      <w:r w:rsidR="00D3680B">
        <w:rPr>
          <w:rFonts w:eastAsia="Times New Roman" w:cstheme="minorHAnsi"/>
          <w:b/>
        </w:rPr>
        <w:t>3</w:t>
      </w:r>
    </w:p>
    <w:p w14:paraId="25345D21" w14:textId="55A608EE" w:rsidR="004722AB" w:rsidRPr="004722AB" w:rsidRDefault="004722AB" w:rsidP="004722AB">
      <w:pPr>
        <w:spacing w:after="0" w:line="240" w:lineRule="auto"/>
        <w:rPr>
          <w:rStyle w:val="Hyperlink"/>
          <w:rFonts w:eastAsia="Times New Roman" w:cstheme="minorHAnsi"/>
        </w:rPr>
      </w:pPr>
      <w:r w:rsidRPr="004722AB">
        <w:rPr>
          <w:rFonts w:eastAsia="Times New Roman" w:cstheme="minorHAnsi"/>
          <w:b/>
        </w:rPr>
        <w:t xml:space="preserve">Local Media Contact: </w:t>
      </w:r>
      <w:r w:rsidR="00C1042F">
        <w:rPr>
          <w:rFonts w:eastAsia="Times New Roman" w:cstheme="minorHAnsi"/>
        </w:rPr>
        <w:t>Tom Weaver</w:t>
      </w:r>
      <w:r w:rsidRPr="004722AB">
        <w:rPr>
          <w:rFonts w:eastAsia="Times New Roman" w:cstheme="minorHAnsi"/>
          <w:color w:val="666666"/>
        </w:rPr>
        <w:br/>
      </w:r>
      <w:r w:rsidRPr="004722AB">
        <w:rPr>
          <w:rFonts w:eastAsia="Times New Roman" w:cstheme="minorHAnsi"/>
        </w:rPr>
        <w:t>715-</w:t>
      </w:r>
      <w:r w:rsidR="00C1042F">
        <w:rPr>
          <w:rFonts w:eastAsia="Times New Roman" w:cstheme="minorHAnsi"/>
        </w:rPr>
        <w:t>847-2000, ext. 51445</w:t>
      </w:r>
      <w:r w:rsidRPr="004722AB">
        <w:rPr>
          <w:rFonts w:eastAsia="Times New Roman" w:cstheme="minorHAnsi"/>
        </w:rPr>
        <w:t xml:space="preserve"> | </w:t>
      </w:r>
      <w:hyperlink r:id="rId6" w:history="1">
        <w:r w:rsidR="00C1042F" w:rsidRPr="00547F52">
          <w:rPr>
            <w:rStyle w:val="Hyperlink"/>
            <w:rFonts w:cstheme="minorHAnsi"/>
          </w:rPr>
          <w:t>Thomas.Weaver@aspirus.org</w:t>
        </w:r>
      </w:hyperlink>
    </w:p>
    <w:p w14:paraId="616F6F15" w14:textId="17F451A1" w:rsidR="005F1E3A" w:rsidRDefault="00D9440C" w:rsidP="005F1E3A">
      <w:pPr>
        <w:spacing w:after="0" w:line="240" w:lineRule="auto"/>
        <w:rPr>
          <w:rFonts w:eastAsia="Times New Roman" w:cstheme="minorHAnsi"/>
          <w:bCs/>
        </w:rPr>
      </w:pPr>
      <w:r w:rsidRPr="004722AB">
        <w:rPr>
          <w:rFonts w:eastAsia="Times New Roman" w:cstheme="minorHAnsi"/>
          <w:b/>
        </w:rPr>
        <w:t>Attached Photo:</w:t>
      </w:r>
      <w:r w:rsidR="004722AB">
        <w:rPr>
          <w:rFonts w:eastAsia="Times New Roman" w:cstheme="minorHAnsi"/>
          <w:b/>
        </w:rPr>
        <w:t xml:space="preserve"> </w:t>
      </w:r>
      <w:r w:rsidR="00C1042F">
        <w:rPr>
          <w:rFonts w:eastAsia="Times New Roman" w:cstheme="minorHAnsi"/>
          <w:b/>
        </w:rPr>
        <w:t xml:space="preserve">  </w:t>
      </w:r>
      <w:r w:rsidR="00C1042F" w:rsidRPr="005F1E3A">
        <w:rPr>
          <w:rFonts w:eastAsia="Times New Roman" w:cstheme="minorHAnsi"/>
          <w:bCs/>
        </w:rPr>
        <w:t>Dixon Greiner</w:t>
      </w:r>
      <w:r w:rsidR="005F1E3A">
        <w:rPr>
          <w:rFonts w:eastAsia="Times New Roman" w:cstheme="minorHAnsi"/>
          <w:b/>
        </w:rPr>
        <w:t xml:space="preserve"> </w:t>
      </w:r>
      <w:r w:rsidR="005F1E3A" w:rsidRPr="004722AB">
        <w:rPr>
          <w:rFonts w:eastAsia="Times New Roman" w:cstheme="minorHAnsi"/>
          <w:bCs/>
        </w:rPr>
        <w:t>is attached. (l to r)</w:t>
      </w:r>
      <w:r w:rsidR="005F1E3A">
        <w:rPr>
          <w:rFonts w:eastAsia="Times New Roman" w:cstheme="minorHAnsi"/>
          <w:bCs/>
        </w:rPr>
        <w:t xml:space="preserve"> </w:t>
      </w:r>
      <w:r w:rsidR="004223E1">
        <w:rPr>
          <w:rFonts w:eastAsia="Times New Roman" w:cstheme="minorHAnsi"/>
          <w:bCs/>
        </w:rPr>
        <w:t>Tim Reed</w:t>
      </w:r>
      <w:r w:rsidR="005F1E3A">
        <w:rPr>
          <w:rFonts w:eastAsia="Times New Roman" w:cstheme="minorHAnsi"/>
          <w:bCs/>
        </w:rPr>
        <w:t xml:space="preserve">, Jon Knoll, Molly Knoll, </w:t>
      </w:r>
      <w:r w:rsidR="004223E1">
        <w:rPr>
          <w:rFonts w:eastAsia="Times New Roman" w:cstheme="minorHAnsi"/>
          <w:bCs/>
        </w:rPr>
        <w:t>Trent Ballerstein</w:t>
      </w:r>
      <w:r w:rsidR="005F1E3A">
        <w:rPr>
          <w:rFonts w:eastAsia="Times New Roman" w:cstheme="minorHAnsi"/>
          <w:bCs/>
        </w:rPr>
        <w:t>.</w:t>
      </w:r>
    </w:p>
    <w:p w14:paraId="2D85B912" w14:textId="0B056428" w:rsidR="007B2DC9" w:rsidRDefault="007B2DC9" w:rsidP="004722AB">
      <w:pPr>
        <w:spacing w:after="0" w:line="240" w:lineRule="auto"/>
        <w:rPr>
          <w:rFonts w:eastAsia="Times New Roman" w:cstheme="minorHAnsi"/>
          <w:bCs/>
        </w:rPr>
      </w:pPr>
    </w:p>
    <w:p w14:paraId="214F7EE7" w14:textId="77777777" w:rsidR="004722AB" w:rsidRPr="004722AB" w:rsidRDefault="004722AB" w:rsidP="004722AB">
      <w:pPr>
        <w:spacing w:after="0" w:line="240" w:lineRule="auto"/>
        <w:rPr>
          <w:rFonts w:eastAsia="Times New Roman" w:cstheme="minorHAnsi"/>
        </w:rPr>
      </w:pPr>
    </w:p>
    <w:p w14:paraId="4A182658" w14:textId="77777777" w:rsidR="004722AB" w:rsidRPr="004722AB" w:rsidRDefault="004722AB" w:rsidP="004722AB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36"/>
        </w:rPr>
      </w:pPr>
      <w:r w:rsidRPr="004722AB">
        <w:rPr>
          <w:rFonts w:eastAsia="Times New Roman" w:cstheme="minorHAnsi"/>
          <w:b/>
          <w:bCs/>
        </w:rPr>
        <w:t>Golf tournament benefits Aspirus Medford patients</w:t>
      </w:r>
    </w:p>
    <w:p w14:paraId="1B83E3CD" w14:textId="77777777" w:rsidR="004722AB" w:rsidRPr="004722AB" w:rsidRDefault="004722AB" w:rsidP="004722AB">
      <w:pPr>
        <w:spacing w:after="0" w:line="240" w:lineRule="auto"/>
        <w:rPr>
          <w:rFonts w:eastAsia="Times New Roman" w:cstheme="minorHAnsi"/>
        </w:rPr>
      </w:pPr>
    </w:p>
    <w:p w14:paraId="2DC6DD2E" w14:textId="180E29F4" w:rsidR="004722AB" w:rsidRPr="004722AB" w:rsidRDefault="004722AB" w:rsidP="004722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22AB">
        <w:rPr>
          <w:rFonts w:eastAsia="Times New Roman" w:cstheme="minorHAnsi"/>
          <w:b/>
        </w:rPr>
        <w:t>MEDFORD, Wis.</w:t>
      </w:r>
      <w:r w:rsidRPr="004722AB">
        <w:rPr>
          <w:rFonts w:eastAsia="Times New Roman" w:cstheme="minorHAnsi"/>
        </w:rPr>
        <w:t xml:space="preserve"> – </w:t>
      </w:r>
      <w:r w:rsidRPr="004722AB">
        <w:rPr>
          <w:rFonts w:cstheme="minorHAnsi"/>
        </w:rPr>
        <w:t xml:space="preserve">The Aspirus Medford Foundation’s charitable golf tournament and fundraising event helped raise funds that will be used to heal people, promote </w:t>
      </w:r>
      <w:r w:rsidR="004A6704" w:rsidRPr="004722AB">
        <w:rPr>
          <w:rFonts w:cstheme="minorHAnsi"/>
        </w:rPr>
        <w:t>health,</w:t>
      </w:r>
      <w:r w:rsidRPr="004722AB">
        <w:rPr>
          <w:rFonts w:cstheme="minorHAnsi"/>
        </w:rPr>
        <w:t xml:space="preserve"> and strengthen the communities Aspirus Medford serves.</w:t>
      </w:r>
    </w:p>
    <w:p w14:paraId="411FFFE8" w14:textId="77777777" w:rsidR="004722AB" w:rsidRPr="004722AB" w:rsidRDefault="004722AB" w:rsidP="004722AB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14:paraId="03A94B17" w14:textId="2E765A3E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  <w:r w:rsidRPr="004722AB">
        <w:rPr>
          <w:rFonts w:asciiTheme="minorHAnsi" w:hAnsiTheme="minorHAnsi" w:cstheme="minorHAnsi"/>
          <w:szCs w:val="22"/>
        </w:rPr>
        <w:t xml:space="preserve">“Over $20,000 was raised,” said Brent Arndt, Aspirus Medford Foundation board </w:t>
      </w:r>
      <w:r w:rsidR="00D3680B">
        <w:rPr>
          <w:rFonts w:asciiTheme="minorHAnsi" w:hAnsiTheme="minorHAnsi" w:cstheme="minorHAnsi"/>
          <w:szCs w:val="22"/>
        </w:rPr>
        <w:t xml:space="preserve">and </w:t>
      </w:r>
      <w:r w:rsidRPr="004722AB">
        <w:rPr>
          <w:rFonts w:asciiTheme="minorHAnsi" w:hAnsiTheme="minorHAnsi" w:cstheme="minorHAnsi"/>
          <w:szCs w:val="22"/>
        </w:rPr>
        <w:t xml:space="preserve">annual event chair. “Our major sponsors helped make that a reality, in addition to twenty-six golf teams, </w:t>
      </w:r>
      <w:r w:rsidR="00C1042F">
        <w:rPr>
          <w:rFonts w:asciiTheme="minorHAnsi" w:hAnsiTheme="minorHAnsi" w:cstheme="minorHAnsi"/>
          <w:szCs w:val="22"/>
        </w:rPr>
        <w:t xml:space="preserve">a dozen </w:t>
      </w:r>
      <w:r w:rsidRPr="004722AB">
        <w:rPr>
          <w:rFonts w:asciiTheme="minorHAnsi" w:hAnsiTheme="minorHAnsi" w:cstheme="minorHAnsi"/>
          <w:szCs w:val="22"/>
        </w:rPr>
        <w:t>volunteers who assisted and over 100 businesses who contributed.”</w:t>
      </w:r>
    </w:p>
    <w:p w14:paraId="10B262BD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</w:p>
    <w:p w14:paraId="268294AC" w14:textId="78B2CD14" w:rsidR="004722AB" w:rsidRPr="004722AB" w:rsidRDefault="00D3680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Platinum </w:t>
      </w:r>
      <w:r w:rsidR="004722AB" w:rsidRPr="004722AB">
        <w:rPr>
          <w:rFonts w:asciiTheme="minorHAnsi" w:hAnsiTheme="minorHAnsi" w:cstheme="minorHAnsi"/>
          <w:szCs w:val="22"/>
        </w:rPr>
        <w:t>sponsors</w:t>
      </w:r>
      <w:r>
        <w:rPr>
          <w:rFonts w:asciiTheme="minorHAnsi" w:hAnsiTheme="minorHAnsi" w:cstheme="minorHAnsi"/>
          <w:szCs w:val="22"/>
        </w:rPr>
        <w:t xml:space="preserve"> include:  </w:t>
      </w:r>
      <w:proofErr w:type="spellStart"/>
      <w:r w:rsidR="004722AB" w:rsidRPr="004722AB">
        <w:rPr>
          <w:rFonts w:asciiTheme="minorHAnsi" w:hAnsiTheme="minorHAnsi" w:cstheme="minorHAnsi"/>
          <w:szCs w:val="22"/>
        </w:rPr>
        <w:t>AbbyBank</w:t>
      </w:r>
      <w:proofErr w:type="spellEnd"/>
      <w:r w:rsidR="004722AB" w:rsidRPr="004722AB">
        <w:rPr>
          <w:rFonts w:asciiTheme="minorHAnsi" w:hAnsiTheme="minorHAnsi" w:cstheme="minorHAnsi"/>
          <w:szCs w:val="22"/>
        </w:rPr>
        <w:t xml:space="preserve">, Canteen Vending &amp; Refreshment Services (Oshkosh); </w:t>
      </w:r>
      <w:r>
        <w:rPr>
          <w:rFonts w:asciiTheme="minorHAnsi" w:hAnsiTheme="minorHAnsi" w:cstheme="minorHAnsi"/>
          <w:szCs w:val="22"/>
        </w:rPr>
        <w:t xml:space="preserve">Imperial Industries, Inc. (Rothschild); </w:t>
      </w:r>
      <w:r w:rsidR="004722AB" w:rsidRPr="004722AB">
        <w:rPr>
          <w:rFonts w:asciiTheme="minorHAnsi" w:hAnsiTheme="minorHAnsi" w:cstheme="minorHAnsi"/>
          <w:szCs w:val="22"/>
        </w:rPr>
        <w:t>Marathon Cheese Corporation; Medford Cooperative, Inc.; Nestle Pizza Division; Nicolet National Bank; Perrin’s Surface Solutions LLC; Pieper Power / Systems Technologies (Merrill); Sierra Pacific Windows and Foundation; and Weather Shield Windows &amp; Doors. Forward Bank</w:t>
      </w:r>
      <w:r>
        <w:rPr>
          <w:rFonts w:asciiTheme="minorHAnsi" w:hAnsiTheme="minorHAnsi" w:cstheme="minorHAnsi"/>
          <w:szCs w:val="22"/>
        </w:rPr>
        <w:t xml:space="preserve"> and Prevail Bank were </w:t>
      </w:r>
      <w:r w:rsidR="004722AB" w:rsidRPr="004722AB">
        <w:rPr>
          <w:rFonts w:asciiTheme="minorHAnsi" w:hAnsiTheme="minorHAnsi" w:cstheme="minorHAnsi"/>
          <w:szCs w:val="22"/>
        </w:rPr>
        <w:t>gold sponsor</w:t>
      </w:r>
      <w:r>
        <w:rPr>
          <w:rFonts w:asciiTheme="minorHAnsi" w:hAnsiTheme="minorHAnsi" w:cstheme="minorHAnsi"/>
          <w:szCs w:val="22"/>
        </w:rPr>
        <w:t>s</w:t>
      </w:r>
      <w:r w:rsidR="004A6704" w:rsidRPr="004722AB">
        <w:rPr>
          <w:rFonts w:asciiTheme="minorHAnsi" w:hAnsiTheme="minorHAnsi" w:cstheme="minorHAnsi"/>
          <w:szCs w:val="22"/>
        </w:rPr>
        <w:t xml:space="preserve">. </w:t>
      </w:r>
      <w:r w:rsidR="004722AB" w:rsidRPr="004722AB">
        <w:rPr>
          <w:rFonts w:asciiTheme="minorHAnsi" w:hAnsiTheme="minorHAnsi" w:cstheme="minorHAnsi"/>
          <w:szCs w:val="22"/>
        </w:rPr>
        <w:t>The generous contributions of these sponsors help to ensure that patients of Aspirus Medford Hospital &amp; Clinics continue to have access to state-of-the-art medical equipment and compassionate care.</w:t>
      </w:r>
    </w:p>
    <w:p w14:paraId="7A8E642C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</w:p>
    <w:p w14:paraId="43A5D615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  <w:r w:rsidRPr="004722AB">
        <w:rPr>
          <w:rFonts w:asciiTheme="minorHAnsi" w:hAnsiTheme="minorHAnsi" w:cstheme="minorHAnsi"/>
          <w:szCs w:val="22"/>
        </w:rPr>
        <w:t xml:space="preserve">Following a beautiful day of golf, blind flighting determined the results: </w:t>
      </w:r>
    </w:p>
    <w:p w14:paraId="4C12C543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</w:p>
    <w:p w14:paraId="072668D2" w14:textId="6547B66B" w:rsidR="004722AB" w:rsidRPr="004722AB" w:rsidRDefault="004722AB" w:rsidP="004722AB">
      <w:pPr>
        <w:spacing w:after="0" w:line="240" w:lineRule="auto"/>
        <w:rPr>
          <w:rFonts w:cstheme="minorHAnsi"/>
        </w:rPr>
      </w:pPr>
      <w:r w:rsidRPr="004722AB">
        <w:rPr>
          <w:rFonts w:cstheme="minorHAnsi"/>
        </w:rPr>
        <w:t>Flite 1:</w:t>
      </w:r>
      <w:r w:rsidRPr="004722AB">
        <w:rPr>
          <w:rFonts w:cstheme="minorHAnsi"/>
        </w:rPr>
        <w:tab/>
      </w:r>
      <w:r w:rsidRPr="004722AB">
        <w:rPr>
          <w:rFonts w:cstheme="minorHAnsi"/>
        </w:rPr>
        <w:tab/>
        <w:t xml:space="preserve">1st – </w:t>
      </w:r>
      <w:r w:rsidR="00D3680B">
        <w:rPr>
          <w:rFonts w:cstheme="minorHAnsi"/>
        </w:rPr>
        <w:t>Dixon Greiner Realty LLC</w:t>
      </w:r>
      <w:r w:rsidR="00D3680B">
        <w:rPr>
          <w:rFonts w:cstheme="minorHAnsi"/>
        </w:rPr>
        <w:tab/>
      </w:r>
      <w:r w:rsidR="00D3680B">
        <w:rPr>
          <w:rFonts w:cstheme="minorHAnsi"/>
        </w:rPr>
        <w:tab/>
      </w:r>
      <w:r w:rsidR="00D3680B">
        <w:rPr>
          <w:rFonts w:cstheme="minorHAnsi"/>
        </w:rPr>
        <w:tab/>
      </w:r>
      <w:r w:rsidRPr="004722AB">
        <w:rPr>
          <w:rFonts w:cstheme="minorHAnsi"/>
        </w:rPr>
        <w:t xml:space="preserve">2nd – </w:t>
      </w:r>
      <w:r w:rsidR="00D3680B">
        <w:rPr>
          <w:rFonts w:cstheme="minorHAnsi"/>
        </w:rPr>
        <w:t>Revela Foods</w:t>
      </w:r>
    </w:p>
    <w:p w14:paraId="17794409" w14:textId="044C535D" w:rsidR="004722AB" w:rsidRPr="004722AB" w:rsidRDefault="004722AB" w:rsidP="004722AB">
      <w:pPr>
        <w:spacing w:after="0" w:line="240" w:lineRule="auto"/>
        <w:rPr>
          <w:rFonts w:cstheme="minorHAnsi"/>
        </w:rPr>
      </w:pPr>
      <w:r w:rsidRPr="004722AB">
        <w:rPr>
          <w:rFonts w:cstheme="minorHAnsi"/>
        </w:rPr>
        <w:t>Flite 2:</w:t>
      </w:r>
      <w:r w:rsidRPr="004722AB">
        <w:rPr>
          <w:rFonts w:cstheme="minorHAnsi"/>
        </w:rPr>
        <w:tab/>
      </w:r>
      <w:r w:rsidRPr="004722AB">
        <w:rPr>
          <w:rFonts w:cstheme="minorHAnsi"/>
        </w:rPr>
        <w:tab/>
        <w:t xml:space="preserve">1st – </w:t>
      </w:r>
      <w:r w:rsidR="00D3680B">
        <w:rPr>
          <w:rFonts w:cstheme="minorHAnsi"/>
        </w:rPr>
        <w:t>Imperial Industries, Inc.</w:t>
      </w:r>
      <w:r w:rsidR="00D3680B">
        <w:rPr>
          <w:rFonts w:cstheme="minorHAnsi"/>
        </w:rPr>
        <w:tab/>
      </w:r>
      <w:r w:rsidR="00D3680B">
        <w:rPr>
          <w:rFonts w:cstheme="minorHAnsi"/>
        </w:rPr>
        <w:tab/>
      </w:r>
      <w:r w:rsidR="00D3680B">
        <w:rPr>
          <w:rFonts w:cstheme="minorHAnsi"/>
        </w:rPr>
        <w:tab/>
      </w:r>
      <w:r w:rsidRPr="004722AB">
        <w:rPr>
          <w:rFonts w:cstheme="minorHAnsi"/>
        </w:rPr>
        <w:t xml:space="preserve">2nd – </w:t>
      </w:r>
      <w:r w:rsidR="00D3680B">
        <w:rPr>
          <w:rFonts w:cstheme="minorHAnsi"/>
        </w:rPr>
        <w:t>Mayer &amp; Associates, Inc.</w:t>
      </w:r>
    </w:p>
    <w:p w14:paraId="36F4AB5E" w14:textId="2BBA6D3A" w:rsidR="004722AB" w:rsidRPr="004722AB" w:rsidRDefault="004722AB" w:rsidP="004722AB">
      <w:pPr>
        <w:spacing w:after="0" w:line="240" w:lineRule="auto"/>
        <w:rPr>
          <w:rFonts w:cstheme="minorHAnsi"/>
        </w:rPr>
      </w:pPr>
      <w:r w:rsidRPr="004722AB">
        <w:rPr>
          <w:rFonts w:cstheme="minorHAnsi"/>
        </w:rPr>
        <w:t>Flite 3:</w:t>
      </w:r>
      <w:r w:rsidRPr="004722AB">
        <w:rPr>
          <w:rFonts w:cstheme="minorHAnsi"/>
        </w:rPr>
        <w:tab/>
      </w:r>
      <w:r w:rsidRPr="004722AB">
        <w:rPr>
          <w:rFonts w:cstheme="minorHAnsi"/>
        </w:rPr>
        <w:tab/>
        <w:t xml:space="preserve">1st – </w:t>
      </w:r>
      <w:r w:rsidR="00D3680B">
        <w:rPr>
          <w:rFonts w:cstheme="minorHAnsi"/>
        </w:rPr>
        <w:t>Feldbruegge Insurance Agency</w:t>
      </w:r>
      <w:r w:rsidR="00D3680B">
        <w:rPr>
          <w:rFonts w:cstheme="minorHAnsi"/>
        </w:rPr>
        <w:tab/>
      </w:r>
      <w:r w:rsidR="00D3680B">
        <w:rPr>
          <w:rFonts w:cstheme="minorHAnsi"/>
        </w:rPr>
        <w:tab/>
      </w:r>
      <w:r w:rsidRPr="004722AB">
        <w:rPr>
          <w:rFonts w:cstheme="minorHAnsi"/>
        </w:rPr>
        <w:t xml:space="preserve">2nd – </w:t>
      </w:r>
      <w:r w:rsidR="00D3680B">
        <w:rPr>
          <w:rFonts w:cstheme="minorHAnsi"/>
        </w:rPr>
        <w:t>Nestle Pizza Division</w:t>
      </w:r>
    </w:p>
    <w:p w14:paraId="635F1907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  <w:r w:rsidRPr="004722AB">
        <w:rPr>
          <w:rFonts w:asciiTheme="minorHAnsi" w:hAnsiTheme="minorHAnsi" w:cstheme="minorHAnsi"/>
          <w:vanish/>
          <w:color w:val="1D2129"/>
          <w:szCs w:val="22"/>
          <w:lang w:val="en"/>
        </w:rPr>
        <w:t>‘Pretty Good’ Flite:</w:t>
      </w:r>
      <w:r w:rsidRPr="004722AB">
        <w:rPr>
          <w:rFonts w:asciiTheme="minorHAnsi" w:hAnsiTheme="minorHAnsi" w:cstheme="minorHAnsi"/>
          <w:vanish/>
          <w:color w:val="1D2129"/>
          <w:szCs w:val="22"/>
          <w:lang w:val="en"/>
        </w:rPr>
        <w:br/>
        <w:t>1st – Games on the Green</w:t>
      </w:r>
      <w:r w:rsidRPr="004722AB">
        <w:rPr>
          <w:rFonts w:asciiTheme="minorHAnsi" w:hAnsiTheme="minorHAnsi" w:cstheme="minorHAnsi"/>
          <w:vanish/>
          <w:color w:val="1D2129"/>
          <w:szCs w:val="22"/>
          <w:lang w:val="en"/>
        </w:rPr>
        <w:br/>
        <w:t>2nd – Weather Shield Windows &amp; Doors</w:t>
      </w:r>
    </w:p>
    <w:p w14:paraId="52500040" w14:textId="77777777" w:rsidR="004722AB" w:rsidRPr="004722AB" w:rsidRDefault="004722AB" w:rsidP="004722AB">
      <w:pPr>
        <w:spacing w:after="0" w:line="240" w:lineRule="auto"/>
        <w:rPr>
          <w:rFonts w:eastAsia="Times New Roman" w:cstheme="minorHAnsi"/>
          <w:vanish/>
          <w:color w:val="1D2129"/>
          <w:lang w:val="en"/>
        </w:rPr>
      </w:pPr>
      <w:r w:rsidRPr="004722AB">
        <w:rPr>
          <w:rFonts w:eastAsia="Times New Roman" w:cstheme="minorHAnsi"/>
          <w:vanish/>
          <w:color w:val="1D2129"/>
          <w:lang w:val="en"/>
        </w:rPr>
        <w:t>‘Hit or Miss’ Flite:</w:t>
      </w:r>
      <w:r w:rsidRPr="004722AB">
        <w:rPr>
          <w:rFonts w:eastAsia="Times New Roman" w:cstheme="minorHAnsi"/>
          <w:vanish/>
          <w:color w:val="1D2129"/>
          <w:lang w:val="en"/>
        </w:rPr>
        <w:br/>
        <w:t>1st – Nicolet Bank</w:t>
      </w:r>
      <w:r w:rsidRPr="004722AB">
        <w:rPr>
          <w:rFonts w:eastAsia="Times New Roman" w:cstheme="minorHAnsi"/>
          <w:vanish/>
          <w:color w:val="1D2129"/>
          <w:lang w:val="en"/>
        </w:rPr>
        <w:br/>
        <w:t>2nd – Mayer &amp; Associates</w:t>
      </w:r>
    </w:p>
    <w:p w14:paraId="622687DE" w14:textId="77777777" w:rsidR="004722AB" w:rsidRPr="004722AB" w:rsidRDefault="004722AB" w:rsidP="004722AB">
      <w:pPr>
        <w:spacing w:after="0" w:line="240" w:lineRule="auto"/>
        <w:rPr>
          <w:rFonts w:eastAsia="Times New Roman" w:cstheme="minorHAnsi"/>
          <w:vanish/>
          <w:color w:val="1D2129"/>
          <w:lang w:val="en"/>
        </w:rPr>
      </w:pPr>
      <w:r w:rsidRPr="004722AB">
        <w:rPr>
          <w:rFonts w:eastAsia="Times New Roman" w:cstheme="minorHAnsi"/>
          <w:vanish/>
          <w:color w:val="1D2129"/>
          <w:lang w:val="en"/>
        </w:rPr>
        <w:t>‘Here for the Fun’ Flite:</w:t>
      </w:r>
      <w:r w:rsidRPr="004722AB">
        <w:rPr>
          <w:rFonts w:eastAsia="Times New Roman" w:cstheme="minorHAnsi"/>
          <w:vanish/>
          <w:color w:val="1D2129"/>
          <w:lang w:val="en"/>
        </w:rPr>
        <w:br/>
        <w:t>1st – Systems Technologies #2</w:t>
      </w:r>
      <w:r w:rsidRPr="004722AB">
        <w:rPr>
          <w:rFonts w:eastAsia="Times New Roman" w:cstheme="minorHAnsi"/>
          <w:vanish/>
          <w:color w:val="1D2129"/>
          <w:lang w:val="en"/>
        </w:rPr>
        <w:br/>
        <w:t>2nd – Wausau Homes Medford</w:t>
      </w:r>
    </w:p>
    <w:p w14:paraId="7B3729B5" w14:textId="77777777" w:rsidR="004722AB" w:rsidRPr="004722AB" w:rsidRDefault="004722AB" w:rsidP="004722AB">
      <w:pPr>
        <w:spacing w:after="0" w:line="240" w:lineRule="auto"/>
        <w:rPr>
          <w:rFonts w:eastAsia="Times New Roman" w:cstheme="minorHAnsi"/>
          <w:vanish/>
          <w:color w:val="1D2129"/>
          <w:lang w:val="en"/>
        </w:rPr>
      </w:pPr>
      <w:r w:rsidRPr="004722AB">
        <w:rPr>
          <w:rFonts w:eastAsia="Times New Roman" w:cstheme="minorHAnsi"/>
          <w:vanish/>
          <w:color w:val="1D2129"/>
          <w:lang w:val="en"/>
        </w:rPr>
        <w:t xml:space="preserve"> ‘Pretty Good’ Flite:</w:t>
      </w:r>
      <w:r w:rsidRPr="004722AB">
        <w:rPr>
          <w:rFonts w:eastAsia="Times New Roman" w:cstheme="minorHAnsi"/>
          <w:vanish/>
          <w:color w:val="1D2129"/>
          <w:lang w:val="en"/>
        </w:rPr>
        <w:br/>
        <w:t>1st – Games on the Green</w:t>
      </w:r>
      <w:r w:rsidRPr="004722AB">
        <w:rPr>
          <w:rFonts w:eastAsia="Times New Roman" w:cstheme="minorHAnsi"/>
          <w:vanish/>
          <w:color w:val="1D2129"/>
          <w:lang w:val="en"/>
        </w:rPr>
        <w:br/>
        <w:t>2nd – Weather Shield Windows &amp; Doors</w:t>
      </w:r>
    </w:p>
    <w:p w14:paraId="0E4811B3" w14:textId="77777777" w:rsidR="004722AB" w:rsidRPr="004722AB" w:rsidRDefault="004722AB" w:rsidP="004722AB">
      <w:pPr>
        <w:spacing w:after="0" w:line="240" w:lineRule="auto"/>
        <w:rPr>
          <w:rFonts w:eastAsia="Times New Roman" w:cstheme="minorHAnsi"/>
          <w:vanish/>
          <w:color w:val="1D2129"/>
          <w:lang w:val="en"/>
        </w:rPr>
      </w:pPr>
      <w:r w:rsidRPr="004722AB">
        <w:rPr>
          <w:rFonts w:eastAsia="Times New Roman" w:cstheme="minorHAnsi"/>
          <w:vanish/>
          <w:color w:val="1D2129"/>
          <w:lang w:val="en"/>
        </w:rPr>
        <w:t>‘Hit or Miss’ Flite:</w:t>
      </w:r>
      <w:r w:rsidRPr="004722AB">
        <w:rPr>
          <w:rFonts w:eastAsia="Times New Roman" w:cstheme="minorHAnsi"/>
          <w:vanish/>
          <w:color w:val="1D2129"/>
          <w:lang w:val="en"/>
        </w:rPr>
        <w:br/>
        <w:t>1st – Nicolet Bank</w:t>
      </w:r>
      <w:r w:rsidRPr="004722AB">
        <w:rPr>
          <w:rFonts w:eastAsia="Times New Roman" w:cstheme="minorHAnsi"/>
          <w:vanish/>
          <w:color w:val="1D2129"/>
          <w:lang w:val="en"/>
        </w:rPr>
        <w:br/>
        <w:t>2nd – Mayer &amp; Associates</w:t>
      </w:r>
    </w:p>
    <w:p w14:paraId="7DDBA6C3" w14:textId="77777777" w:rsidR="004722AB" w:rsidRPr="004722AB" w:rsidRDefault="004722AB" w:rsidP="004722AB">
      <w:pPr>
        <w:spacing w:after="0" w:line="240" w:lineRule="auto"/>
        <w:rPr>
          <w:rFonts w:eastAsia="Times New Roman" w:cstheme="minorHAnsi"/>
          <w:vanish/>
          <w:color w:val="1D2129"/>
          <w:lang w:val="en"/>
        </w:rPr>
      </w:pPr>
      <w:r w:rsidRPr="004722AB">
        <w:rPr>
          <w:rFonts w:eastAsia="Times New Roman" w:cstheme="minorHAnsi"/>
          <w:vanish/>
          <w:color w:val="1D2129"/>
          <w:lang w:val="en"/>
        </w:rPr>
        <w:t>‘Here for the Fun’ Flite:</w:t>
      </w:r>
      <w:r w:rsidRPr="004722AB">
        <w:rPr>
          <w:rFonts w:eastAsia="Times New Roman" w:cstheme="minorHAnsi"/>
          <w:vanish/>
          <w:color w:val="1D2129"/>
          <w:lang w:val="en"/>
        </w:rPr>
        <w:br/>
        <w:t>1st – Systems Technologies #2</w:t>
      </w:r>
      <w:r w:rsidRPr="004722AB">
        <w:rPr>
          <w:rFonts w:eastAsia="Times New Roman" w:cstheme="minorHAnsi"/>
          <w:vanish/>
          <w:color w:val="1D2129"/>
          <w:lang w:val="en"/>
        </w:rPr>
        <w:br/>
        <w:t>2nd – Wausau Homes Medford</w:t>
      </w:r>
    </w:p>
    <w:p w14:paraId="6E998385" w14:textId="4FA519F9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  <w:r w:rsidRPr="004722AB">
        <w:rPr>
          <w:rFonts w:asciiTheme="minorHAnsi" w:hAnsiTheme="minorHAnsi" w:cstheme="minorHAnsi"/>
          <w:szCs w:val="22"/>
        </w:rPr>
        <w:t>Congratulations to L</w:t>
      </w:r>
      <w:r w:rsidR="00D3680B">
        <w:rPr>
          <w:rFonts w:asciiTheme="minorHAnsi" w:hAnsiTheme="minorHAnsi" w:cstheme="minorHAnsi"/>
          <w:szCs w:val="22"/>
        </w:rPr>
        <w:t>ogan Rau, the</w:t>
      </w:r>
      <w:r w:rsidRPr="004722AB">
        <w:rPr>
          <w:rFonts w:asciiTheme="minorHAnsi" w:hAnsiTheme="minorHAnsi" w:cstheme="minorHAnsi"/>
          <w:szCs w:val="22"/>
        </w:rPr>
        <w:t xml:space="preserve"> grand prize winner of five Green Bay Packers tickets</w:t>
      </w:r>
      <w:r w:rsidR="004A6704" w:rsidRPr="004722AB">
        <w:rPr>
          <w:rFonts w:asciiTheme="minorHAnsi" w:hAnsiTheme="minorHAnsi" w:cstheme="minorHAnsi"/>
          <w:szCs w:val="22"/>
        </w:rPr>
        <w:t xml:space="preserve">. </w:t>
      </w:r>
      <w:r w:rsidRPr="004722AB">
        <w:rPr>
          <w:rFonts w:asciiTheme="minorHAnsi" w:hAnsiTheme="minorHAnsi" w:cstheme="minorHAnsi"/>
          <w:szCs w:val="22"/>
        </w:rPr>
        <w:t xml:space="preserve">Cash prizes </w:t>
      </w:r>
      <w:r w:rsidR="00D3680B">
        <w:rPr>
          <w:rFonts w:asciiTheme="minorHAnsi" w:hAnsiTheme="minorHAnsi" w:cstheme="minorHAnsi"/>
          <w:szCs w:val="22"/>
        </w:rPr>
        <w:t xml:space="preserve">were also awarded:  </w:t>
      </w:r>
      <w:r w:rsidRPr="004722AB">
        <w:rPr>
          <w:rFonts w:asciiTheme="minorHAnsi" w:hAnsiTheme="minorHAnsi" w:cstheme="minorHAnsi"/>
          <w:szCs w:val="22"/>
        </w:rPr>
        <w:t>$300</w:t>
      </w:r>
      <w:r w:rsidR="00D3680B">
        <w:rPr>
          <w:rFonts w:asciiTheme="minorHAnsi" w:hAnsiTheme="minorHAnsi" w:cstheme="minorHAnsi"/>
          <w:szCs w:val="22"/>
        </w:rPr>
        <w:t xml:space="preserve"> to Cody Bowe, $200 to Randy Juedes and </w:t>
      </w:r>
      <w:r w:rsidRPr="004722AB">
        <w:rPr>
          <w:rFonts w:asciiTheme="minorHAnsi" w:hAnsiTheme="minorHAnsi" w:cstheme="minorHAnsi"/>
          <w:szCs w:val="22"/>
        </w:rPr>
        <w:t>$100</w:t>
      </w:r>
      <w:r w:rsidR="00D3680B">
        <w:rPr>
          <w:rFonts w:asciiTheme="minorHAnsi" w:hAnsiTheme="minorHAnsi" w:cstheme="minorHAnsi"/>
          <w:szCs w:val="22"/>
        </w:rPr>
        <w:t xml:space="preserve"> to Suzy Jensen.</w:t>
      </w:r>
    </w:p>
    <w:p w14:paraId="125768C0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</w:p>
    <w:p w14:paraId="3E5A42BA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  <w:r w:rsidRPr="004722AB">
        <w:rPr>
          <w:rFonts w:asciiTheme="minorHAnsi" w:hAnsiTheme="minorHAnsi" w:cstheme="minorHAnsi"/>
          <w:szCs w:val="22"/>
        </w:rPr>
        <w:t>“</w:t>
      </w:r>
      <w:proofErr w:type="gramStart"/>
      <w:r w:rsidRPr="004722AB">
        <w:rPr>
          <w:rFonts w:asciiTheme="minorHAnsi" w:hAnsiTheme="minorHAnsi" w:cstheme="minorHAnsi"/>
          <w:szCs w:val="22"/>
        </w:rPr>
        <w:t>This fun outing raises</w:t>
      </w:r>
      <w:proofErr w:type="gramEnd"/>
      <w:r w:rsidRPr="004722AB">
        <w:rPr>
          <w:rFonts w:asciiTheme="minorHAnsi" w:hAnsiTheme="minorHAnsi" w:cstheme="minorHAnsi"/>
          <w:szCs w:val="22"/>
        </w:rPr>
        <w:t xml:space="preserve"> money for the benefit of our local communities and the health and wellness of our friends, families and neighbors,” said Amanda Lange, Director of Community Benefits &amp; Foundation for Aspirus Medford. </w:t>
      </w:r>
    </w:p>
    <w:p w14:paraId="27BE9D28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</w:p>
    <w:p w14:paraId="569FDB3A" w14:textId="77777777" w:rsidR="004722AB" w:rsidRPr="004722AB" w:rsidRDefault="004722AB" w:rsidP="004722AB">
      <w:pPr>
        <w:pStyle w:val="BodyTextIndent2"/>
        <w:ind w:left="0"/>
        <w:rPr>
          <w:rFonts w:asciiTheme="minorHAnsi" w:hAnsiTheme="minorHAnsi" w:cstheme="minorHAnsi"/>
          <w:szCs w:val="22"/>
        </w:rPr>
      </w:pPr>
      <w:r w:rsidRPr="004722AB">
        <w:rPr>
          <w:rFonts w:asciiTheme="minorHAnsi" w:hAnsiTheme="minorHAnsi" w:cstheme="minorHAnsi"/>
          <w:szCs w:val="22"/>
        </w:rPr>
        <w:t xml:space="preserve">The Aspirus Medford Foundation is a 501c3 nonprofit organization; donations are tax deductible to the extent of the law. </w:t>
      </w:r>
    </w:p>
    <w:p w14:paraId="68FB9327" w14:textId="77777777" w:rsidR="001E214B" w:rsidRPr="004722AB" w:rsidRDefault="001E214B" w:rsidP="004722AB">
      <w:pPr>
        <w:spacing w:after="0" w:line="240" w:lineRule="auto"/>
        <w:rPr>
          <w:rFonts w:eastAsia="Times New Roman" w:cstheme="minorHAnsi"/>
        </w:rPr>
      </w:pPr>
    </w:p>
    <w:p w14:paraId="204CDE94" w14:textId="29A558D3" w:rsidR="00C25329" w:rsidRPr="004722AB" w:rsidRDefault="00C25329" w:rsidP="004722AB">
      <w:pPr>
        <w:spacing w:after="0" w:line="240" w:lineRule="auto"/>
        <w:rPr>
          <w:rFonts w:cstheme="minorHAnsi"/>
        </w:rPr>
      </w:pPr>
      <w:bookmarkStart w:id="0" w:name="_Hlk109282818"/>
      <w:r w:rsidRPr="004722AB">
        <w:rPr>
          <w:rFonts w:cstheme="minorHAnsi"/>
          <w:b/>
          <w:bCs/>
        </w:rPr>
        <w:t>Aspirus Health</w:t>
      </w:r>
      <w:r w:rsidRPr="004722AB">
        <w:rPr>
          <w:rFonts w:cstheme="minorHAnsi"/>
        </w:rPr>
        <w:t xml:space="preserve"> is a non-profit, community-directed health system based in Wausau, Wisconsin. Its 11,000 employees are focused on improving the health and well-being of people throughout Wisconsin and Upper Michigan. Aspirus serves communities through four hospitals in Michigan and 13 hospitals in </w:t>
      </w:r>
      <w:r w:rsidRPr="004722AB">
        <w:rPr>
          <w:rFonts w:cstheme="minorHAnsi"/>
        </w:rPr>
        <w:lastRenderedPageBreak/>
        <w:t xml:space="preserve">Wisconsin, 75 clinics, home health and hospice care, pharmacies, critical care and air-medical transport, medical goods, nursing homes and a broad network of physicians. For more information, visit </w:t>
      </w:r>
      <w:hyperlink r:id="rId7" w:history="1">
        <w:r w:rsidRPr="004722AB">
          <w:rPr>
            <w:rStyle w:val="Hyperlink"/>
            <w:rFonts w:cstheme="minorHAnsi"/>
          </w:rPr>
          <w:t>aspirus.org</w:t>
        </w:r>
      </w:hyperlink>
      <w:r w:rsidRPr="004722AB">
        <w:rPr>
          <w:rFonts w:cstheme="minorHAnsi"/>
        </w:rPr>
        <w:t>.</w:t>
      </w:r>
    </w:p>
    <w:bookmarkEnd w:id="0"/>
    <w:p w14:paraId="05E539A4" w14:textId="109084F4" w:rsidR="00B23EF0" w:rsidRDefault="00B23EF0" w:rsidP="004722AB">
      <w:pPr>
        <w:spacing w:after="0" w:line="240" w:lineRule="auto"/>
        <w:rPr>
          <w:rFonts w:eastAsia="Times New Roman" w:cstheme="minorHAnsi"/>
        </w:rPr>
      </w:pPr>
    </w:p>
    <w:p w14:paraId="7D872B36" w14:textId="77777777" w:rsidR="004A6704" w:rsidRPr="004722AB" w:rsidRDefault="004A6704" w:rsidP="004A6704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4722AB">
        <w:rPr>
          <w:rFonts w:asciiTheme="minorHAnsi" w:hAnsiTheme="minorHAnsi" w:cstheme="minorHAnsi"/>
          <w:sz w:val="22"/>
          <w:szCs w:val="22"/>
        </w:rPr>
        <w:t>###</w:t>
      </w:r>
    </w:p>
    <w:p w14:paraId="13494921" w14:textId="77777777" w:rsidR="004A6704" w:rsidRPr="004722AB" w:rsidRDefault="004A6704" w:rsidP="004722AB">
      <w:pPr>
        <w:spacing w:after="0" w:line="240" w:lineRule="auto"/>
        <w:rPr>
          <w:rFonts w:eastAsia="Times New Roman" w:cstheme="minorHAnsi"/>
        </w:rPr>
      </w:pPr>
    </w:p>
    <w:p w14:paraId="27E65CA1" w14:textId="77777777" w:rsidR="004722AB" w:rsidRDefault="004722AB">
      <w:pPr>
        <w:spacing w:after="0" w:line="240" w:lineRule="auto"/>
        <w:rPr>
          <w:rFonts w:eastAsia="Times New Roman" w:cstheme="minorHAnsi"/>
        </w:rPr>
      </w:pPr>
    </w:p>
    <w:p w14:paraId="02DF4A0F" w14:textId="62EB503B" w:rsidR="00D3680B" w:rsidRPr="004722AB" w:rsidRDefault="007808F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inline distT="0" distB="0" distL="0" distR="0" wp14:anchorId="7871D427" wp14:editId="5771D31A">
            <wp:extent cx="5943600" cy="4457700"/>
            <wp:effectExtent l="0" t="0" r="0" b="0"/>
            <wp:docPr id="95343624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36241" name="Picture 1" descr="A group of people posing for a phot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80B" w:rsidRPr="004722AB" w:rsidSect="002C17B5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3501"/>
    <w:multiLevelType w:val="hybridMultilevel"/>
    <w:tmpl w:val="60E8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2C3A"/>
    <w:multiLevelType w:val="hybridMultilevel"/>
    <w:tmpl w:val="48B6D922"/>
    <w:lvl w:ilvl="0" w:tplc="B6D80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2773"/>
    <w:multiLevelType w:val="hybridMultilevel"/>
    <w:tmpl w:val="39526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4B22"/>
    <w:multiLevelType w:val="hybridMultilevel"/>
    <w:tmpl w:val="58D6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67C4F"/>
    <w:multiLevelType w:val="hybridMultilevel"/>
    <w:tmpl w:val="849E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95995">
    <w:abstractNumId w:val="3"/>
  </w:num>
  <w:num w:numId="2" w16cid:durableId="2094693123">
    <w:abstractNumId w:val="0"/>
  </w:num>
  <w:num w:numId="3" w16cid:durableId="1218323841">
    <w:abstractNumId w:val="4"/>
  </w:num>
  <w:num w:numId="4" w16cid:durableId="119494116">
    <w:abstractNumId w:val="2"/>
  </w:num>
  <w:num w:numId="5" w16cid:durableId="11595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E2"/>
    <w:rsid w:val="00004005"/>
    <w:rsid w:val="0000683B"/>
    <w:rsid w:val="00012D1E"/>
    <w:rsid w:val="00047218"/>
    <w:rsid w:val="000A7A34"/>
    <w:rsid w:val="000B7B98"/>
    <w:rsid w:val="000C3749"/>
    <w:rsid w:val="00106DBD"/>
    <w:rsid w:val="0012330A"/>
    <w:rsid w:val="00124111"/>
    <w:rsid w:val="001324D9"/>
    <w:rsid w:val="00183119"/>
    <w:rsid w:val="001B0845"/>
    <w:rsid w:val="001C00B0"/>
    <w:rsid w:val="001C0AC7"/>
    <w:rsid w:val="001E1A5C"/>
    <w:rsid w:val="001E214B"/>
    <w:rsid w:val="001F79A3"/>
    <w:rsid w:val="00205EC5"/>
    <w:rsid w:val="002410CD"/>
    <w:rsid w:val="00264DC6"/>
    <w:rsid w:val="0027738A"/>
    <w:rsid w:val="002C17B5"/>
    <w:rsid w:val="002D4A5E"/>
    <w:rsid w:val="002E7DD3"/>
    <w:rsid w:val="00303FE5"/>
    <w:rsid w:val="003468CE"/>
    <w:rsid w:val="003504B1"/>
    <w:rsid w:val="003B10B5"/>
    <w:rsid w:val="003B55F1"/>
    <w:rsid w:val="003C10B6"/>
    <w:rsid w:val="003C570C"/>
    <w:rsid w:val="003D6F41"/>
    <w:rsid w:val="004223E1"/>
    <w:rsid w:val="00434DF9"/>
    <w:rsid w:val="00455062"/>
    <w:rsid w:val="004552DC"/>
    <w:rsid w:val="00461176"/>
    <w:rsid w:val="004627DC"/>
    <w:rsid w:val="004702D8"/>
    <w:rsid w:val="004722AB"/>
    <w:rsid w:val="00473B85"/>
    <w:rsid w:val="004859D7"/>
    <w:rsid w:val="004A6704"/>
    <w:rsid w:val="004C080C"/>
    <w:rsid w:val="004C4681"/>
    <w:rsid w:val="00537185"/>
    <w:rsid w:val="00572421"/>
    <w:rsid w:val="005A0DD9"/>
    <w:rsid w:val="005A5737"/>
    <w:rsid w:val="005E78AF"/>
    <w:rsid w:val="005F1E3A"/>
    <w:rsid w:val="0060403C"/>
    <w:rsid w:val="00630A2B"/>
    <w:rsid w:val="00633C98"/>
    <w:rsid w:val="006342CD"/>
    <w:rsid w:val="006D44ED"/>
    <w:rsid w:val="006E143F"/>
    <w:rsid w:val="007060A9"/>
    <w:rsid w:val="007126FA"/>
    <w:rsid w:val="0074621F"/>
    <w:rsid w:val="00755A22"/>
    <w:rsid w:val="00767CA9"/>
    <w:rsid w:val="007808F6"/>
    <w:rsid w:val="0078128E"/>
    <w:rsid w:val="007821D3"/>
    <w:rsid w:val="007B2DC9"/>
    <w:rsid w:val="00823EBC"/>
    <w:rsid w:val="00826F49"/>
    <w:rsid w:val="0083202D"/>
    <w:rsid w:val="00843E3D"/>
    <w:rsid w:val="008454BF"/>
    <w:rsid w:val="008A12EB"/>
    <w:rsid w:val="008A1B55"/>
    <w:rsid w:val="008B1EF6"/>
    <w:rsid w:val="008B62CB"/>
    <w:rsid w:val="008D0C5A"/>
    <w:rsid w:val="009038F5"/>
    <w:rsid w:val="009177EB"/>
    <w:rsid w:val="00943B31"/>
    <w:rsid w:val="00965554"/>
    <w:rsid w:val="009737AC"/>
    <w:rsid w:val="009F7B62"/>
    <w:rsid w:val="00A953E7"/>
    <w:rsid w:val="00A95AF6"/>
    <w:rsid w:val="00AC14AC"/>
    <w:rsid w:val="00AC69B2"/>
    <w:rsid w:val="00AD4945"/>
    <w:rsid w:val="00AF5008"/>
    <w:rsid w:val="00B05F13"/>
    <w:rsid w:val="00B226FC"/>
    <w:rsid w:val="00B23EF0"/>
    <w:rsid w:val="00B30D74"/>
    <w:rsid w:val="00B44F2D"/>
    <w:rsid w:val="00B46A6A"/>
    <w:rsid w:val="00BC6E5F"/>
    <w:rsid w:val="00C1042F"/>
    <w:rsid w:val="00C25329"/>
    <w:rsid w:val="00C5789F"/>
    <w:rsid w:val="00C621EE"/>
    <w:rsid w:val="00C966FA"/>
    <w:rsid w:val="00CA73A7"/>
    <w:rsid w:val="00CC1B24"/>
    <w:rsid w:val="00CE4A2D"/>
    <w:rsid w:val="00D3680B"/>
    <w:rsid w:val="00D75C93"/>
    <w:rsid w:val="00D9440C"/>
    <w:rsid w:val="00DA0AEE"/>
    <w:rsid w:val="00DB5095"/>
    <w:rsid w:val="00DC78D1"/>
    <w:rsid w:val="00E15FDD"/>
    <w:rsid w:val="00E1775D"/>
    <w:rsid w:val="00E231E2"/>
    <w:rsid w:val="00E24D4E"/>
    <w:rsid w:val="00E3155D"/>
    <w:rsid w:val="00E7505A"/>
    <w:rsid w:val="00E845E2"/>
    <w:rsid w:val="00EB35C5"/>
    <w:rsid w:val="00EC70BA"/>
    <w:rsid w:val="00F07FD9"/>
    <w:rsid w:val="00F53399"/>
    <w:rsid w:val="00F63E0E"/>
    <w:rsid w:val="00F842B5"/>
    <w:rsid w:val="00F86B53"/>
    <w:rsid w:val="00FB2277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546B"/>
  <w15:docId w15:val="{7A1EA4AD-26AA-4E4E-8179-A123C16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231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3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C17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3E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F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4722AB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722AB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rsid w:val="004722AB"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722A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aspirus.org/Main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.Weaver@aspiru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Thompson</dc:creator>
  <cp:lastModifiedBy>Joanne VandenHeuvel</cp:lastModifiedBy>
  <cp:revision>7</cp:revision>
  <cp:lastPrinted>2023-08-21T13:50:00Z</cp:lastPrinted>
  <dcterms:created xsi:type="dcterms:W3CDTF">2023-08-17T17:32:00Z</dcterms:created>
  <dcterms:modified xsi:type="dcterms:W3CDTF">2023-08-21T13:51:00Z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